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43" w:rsidRPr="0024231C" w:rsidRDefault="006F2E43" w:rsidP="0024231C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24231C">
        <w:rPr>
          <w:rStyle w:val="10"/>
          <w:b/>
          <w:color w:val="auto"/>
        </w:rPr>
        <w:t>Аннотация к рабочей программе по математике для 1-4</w:t>
      </w:r>
      <w:r w:rsidR="0024231C">
        <w:rPr>
          <w:rStyle w:val="10"/>
          <w:b/>
          <w:color w:val="auto"/>
        </w:rPr>
        <w:t xml:space="preserve"> </w:t>
      </w:r>
      <w:r w:rsidR="0024231C" w:rsidRPr="0024231C">
        <w:rPr>
          <w:rFonts w:ascii="Times New Roman" w:hAnsi="Times New Roman" w:cs="Times New Roman"/>
          <w:color w:val="auto"/>
        </w:rPr>
        <w:t>классов</w:t>
      </w:r>
    </w:p>
    <w:p w:rsidR="006F2E43" w:rsidRDefault="006F2E43" w:rsidP="006F2E43">
      <w:pPr>
        <w:pStyle w:val="a3"/>
        <w:spacing w:after="0" w:line="240" w:lineRule="auto"/>
        <w:ind w:left="0"/>
        <w:jc w:val="both"/>
        <w:rPr>
          <w:rFonts w:eastAsia="Calibri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Рабочая п</w:t>
      </w:r>
      <w:r w:rsidR="00997548">
        <w:rPr>
          <w:rFonts w:ascii="Times New Roman" w:hAnsi="Times New Roman" w:cs="Times New Roman"/>
          <w:sz w:val="28"/>
          <w:szCs w:val="28"/>
        </w:rPr>
        <w:t>рограмма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для 1-4 классов  ФМБОУ лицея с. Месягутово ООШ в  с. Старохалилово построена на основе:</w:t>
      </w:r>
    </w:p>
    <w:p w:rsidR="006F2E43" w:rsidRDefault="006F2E43" w:rsidP="006F2E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sz w:val="28"/>
          <w:szCs w:val="28"/>
          <w:lang w:val="ba-RU"/>
        </w:rPr>
        <w:t>Федерального государственного образовательного стандарта начального общего образования, утверждённого приказом Министерства образования  и  науки  Российской Федерации  от 6 октября   2009 г. № 273.</w:t>
      </w:r>
    </w:p>
    <w:p w:rsidR="006F2E43" w:rsidRPr="007F71F9" w:rsidRDefault="006F2E43" w:rsidP="006F2E4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1F9">
        <w:rPr>
          <w:rFonts w:ascii="Times New Roman" w:hAnsi="Times New Roman" w:cs="Times New Roman"/>
          <w:sz w:val="28"/>
          <w:szCs w:val="28"/>
          <w:lang w:val="ba-RU"/>
        </w:rPr>
        <w:t>П</w:t>
      </w:r>
      <w:r w:rsidRPr="007F71F9">
        <w:rPr>
          <w:rFonts w:ascii="Times New Roman" w:hAnsi="Times New Roman" w:cs="Times New Roman"/>
          <w:sz w:val="28"/>
          <w:szCs w:val="28"/>
        </w:rPr>
        <w:t>римерной основной обшеобразовательной программы начального обшего образования, одобренной Федеральным учебно-методическим объединением по общему образованию от 8 апреля 2015 года.</w:t>
      </w:r>
    </w:p>
    <w:p w:rsidR="006F2E43" w:rsidRPr="007F71F9" w:rsidRDefault="006F2E43" w:rsidP="006F2E4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 w:rsidRPr="007F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Примерной программы начального общего образования по математике для образовательных учреждений с башкирским  языком обучения и программы общеобразовательных учреждений авторов М. И. Моро, Ю. М. Колягин, М. А. Бантова, Г. В. Бельтюкова, С. И. Волкова, С. В. Степанова «Математика.1 – 4  классы» </w:t>
      </w:r>
      <w:r w:rsidRPr="007F71F9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-</w:t>
      </w:r>
      <w:r w:rsidRPr="007F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Просвещение, 2016</w:t>
      </w:r>
      <w:r w:rsidRPr="007F7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F2E43" w:rsidRPr="007F71F9" w:rsidRDefault="006F2E43" w:rsidP="006F2E43">
      <w:pPr>
        <w:tabs>
          <w:tab w:val="left" w:pos="8595"/>
        </w:tabs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2E43" w:rsidRPr="0024231C" w:rsidRDefault="006F2E43" w:rsidP="0024231C">
      <w:pPr>
        <w:tabs>
          <w:tab w:val="left" w:pos="822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Описание места учебного предмета, курса в учебном плане</w:t>
      </w:r>
    </w:p>
    <w:tbl>
      <w:tblPr>
        <w:tblStyle w:val="a4"/>
        <w:tblW w:w="0" w:type="auto"/>
        <w:tblLook w:val="04A0"/>
      </w:tblPr>
      <w:tblGrid>
        <w:gridCol w:w="892"/>
        <w:gridCol w:w="1494"/>
        <w:gridCol w:w="1824"/>
        <w:gridCol w:w="904"/>
        <w:gridCol w:w="1494"/>
        <w:gridCol w:w="1824"/>
        <w:gridCol w:w="1139"/>
      </w:tblGrid>
      <w:tr w:rsidR="0024231C" w:rsidTr="0024231C">
        <w:tc>
          <w:tcPr>
            <w:tcW w:w="892" w:type="dxa"/>
          </w:tcPr>
          <w:p w:rsidR="006F2E43" w:rsidRPr="0024231C" w:rsidRDefault="006F2E43" w:rsidP="0090142B">
            <w:pPr>
              <w:jc w:val="center"/>
              <w:rPr>
                <w:rFonts w:ascii="Times New Roman" w:hAnsi="Times New Roman"/>
              </w:rPr>
            </w:pPr>
            <w:r w:rsidRPr="0024231C">
              <w:rPr>
                <w:rFonts w:ascii="Times New Roman" w:hAnsi="Times New Roman"/>
              </w:rPr>
              <w:t>Класс</w:t>
            </w:r>
          </w:p>
        </w:tc>
        <w:tc>
          <w:tcPr>
            <w:tcW w:w="4222" w:type="dxa"/>
            <w:gridSpan w:val="3"/>
          </w:tcPr>
          <w:p w:rsidR="006F2E43" w:rsidRPr="0024231C" w:rsidRDefault="006F2E43" w:rsidP="0090142B">
            <w:pPr>
              <w:jc w:val="center"/>
              <w:rPr>
                <w:rFonts w:ascii="Times New Roman" w:hAnsi="Times New Roman"/>
              </w:rPr>
            </w:pPr>
            <w:r w:rsidRPr="0024231C">
              <w:rPr>
                <w:rFonts w:ascii="Times New Roman" w:hAnsi="Times New Roman"/>
              </w:rPr>
              <w:t>Кол-во часов в неделю</w:t>
            </w:r>
          </w:p>
        </w:tc>
        <w:tc>
          <w:tcPr>
            <w:tcW w:w="4457" w:type="dxa"/>
            <w:gridSpan w:val="3"/>
          </w:tcPr>
          <w:p w:rsidR="006F2E43" w:rsidRPr="0024231C" w:rsidRDefault="006F2E43" w:rsidP="0090142B">
            <w:pPr>
              <w:jc w:val="center"/>
              <w:rPr>
                <w:rFonts w:ascii="Times New Roman" w:hAnsi="Times New Roman"/>
              </w:rPr>
            </w:pPr>
            <w:r w:rsidRPr="0024231C">
              <w:rPr>
                <w:rFonts w:ascii="Times New Roman" w:hAnsi="Times New Roman"/>
              </w:rPr>
              <w:t>Кол-во часов в год</w:t>
            </w:r>
          </w:p>
        </w:tc>
      </w:tr>
      <w:tr w:rsidR="0024231C" w:rsidTr="0024231C">
        <w:tc>
          <w:tcPr>
            <w:tcW w:w="892" w:type="dxa"/>
          </w:tcPr>
          <w:p w:rsidR="0024231C" w:rsidRPr="0024231C" w:rsidRDefault="0024231C" w:rsidP="009014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94" w:type="dxa"/>
          </w:tcPr>
          <w:p w:rsidR="0024231C" w:rsidRPr="0024231C" w:rsidRDefault="0024231C" w:rsidP="0090142B">
            <w:pPr>
              <w:jc w:val="both"/>
              <w:rPr>
                <w:rFonts w:ascii="Times New Roman" w:hAnsi="Times New Roman"/>
              </w:rPr>
            </w:pPr>
            <w:r w:rsidRPr="0024231C">
              <w:rPr>
                <w:rFonts w:ascii="Times New Roman" w:hAnsi="Times New Roman"/>
              </w:rPr>
              <w:t>Обязательная часть</w:t>
            </w:r>
          </w:p>
        </w:tc>
        <w:tc>
          <w:tcPr>
            <w:tcW w:w="1824" w:type="dxa"/>
          </w:tcPr>
          <w:p w:rsidR="0024231C" w:rsidRPr="0024231C" w:rsidRDefault="0024231C" w:rsidP="0090142B">
            <w:pPr>
              <w:jc w:val="both"/>
              <w:rPr>
                <w:rFonts w:ascii="Times New Roman" w:hAnsi="Times New Roman"/>
              </w:rPr>
            </w:pPr>
            <w:r w:rsidRPr="0024231C"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904" w:type="dxa"/>
          </w:tcPr>
          <w:p w:rsidR="0024231C" w:rsidRPr="0024231C" w:rsidRDefault="0024231C" w:rsidP="0090142B">
            <w:pPr>
              <w:jc w:val="both"/>
              <w:rPr>
                <w:rFonts w:ascii="Times New Roman" w:hAnsi="Times New Roman"/>
              </w:rPr>
            </w:pPr>
            <w:r w:rsidRPr="0024231C">
              <w:rPr>
                <w:rFonts w:ascii="Times New Roman" w:hAnsi="Times New Roman"/>
              </w:rPr>
              <w:t>Итого</w:t>
            </w:r>
          </w:p>
        </w:tc>
        <w:tc>
          <w:tcPr>
            <w:tcW w:w="1494" w:type="dxa"/>
          </w:tcPr>
          <w:p w:rsidR="0024231C" w:rsidRPr="0024231C" w:rsidRDefault="0024231C" w:rsidP="00CC7DC0">
            <w:pPr>
              <w:jc w:val="both"/>
              <w:rPr>
                <w:rFonts w:ascii="Times New Roman" w:hAnsi="Times New Roman"/>
              </w:rPr>
            </w:pPr>
            <w:r w:rsidRPr="0024231C">
              <w:rPr>
                <w:rFonts w:ascii="Times New Roman" w:hAnsi="Times New Roman"/>
              </w:rPr>
              <w:t>Обязательная часть</w:t>
            </w:r>
          </w:p>
        </w:tc>
        <w:tc>
          <w:tcPr>
            <w:tcW w:w="1824" w:type="dxa"/>
          </w:tcPr>
          <w:p w:rsidR="0024231C" w:rsidRPr="0024231C" w:rsidRDefault="0024231C" w:rsidP="00CC7DC0">
            <w:pPr>
              <w:jc w:val="both"/>
              <w:rPr>
                <w:rFonts w:ascii="Times New Roman" w:hAnsi="Times New Roman"/>
              </w:rPr>
            </w:pPr>
            <w:r w:rsidRPr="0024231C"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139" w:type="dxa"/>
          </w:tcPr>
          <w:p w:rsidR="0024231C" w:rsidRPr="0024231C" w:rsidRDefault="0024231C" w:rsidP="0090142B">
            <w:pPr>
              <w:jc w:val="both"/>
              <w:rPr>
                <w:rFonts w:ascii="Times New Roman" w:hAnsi="Times New Roman"/>
              </w:rPr>
            </w:pPr>
            <w:r w:rsidRPr="0024231C">
              <w:rPr>
                <w:rFonts w:ascii="Times New Roman" w:hAnsi="Times New Roman"/>
              </w:rPr>
              <w:t>Итого</w:t>
            </w:r>
          </w:p>
        </w:tc>
      </w:tr>
      <w:tr w:rsidR="0024231C" w:rsidTr="0024231C">
        <w:tc>
          <w:tcPr>
            <w:tcW w:w="892" w:type="dxa"/>
          </w:tcPr>
          <w:p w:rsidR="0024231C" w:rsidRPr="005511B6" w:rsidRDefault="0024231C" w:rsidP="00901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1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24231C" w:rsidRDefault="0024231C" w:rsidP="0024231C">
            <w:pPr>
              <w:jc w:val="center"/>
            </w:pPr>
            <w:r w:rsidRPr="007F05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24231C" w:rsidRPr="005511B6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4231C" w:rsidRPr="001F32D3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24231C" w:rsidRPr="001F32D3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824" w:type="dxa"/>
          </w:tcPr>
          <w:p w:rsidR="0024231C" w:rsidRPr="001F32D3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4231C" w:rsidRPr="001F32D3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24231C" w:rsidTr="0024231C">
        <w:tc>
          <w:tcPr>
            <w:tcW w:w="892" w:type="dxa"/>
          </w:tcPr>
          <w:p w:rsidR="0024231C" w:rsidRPr="005511B6" w:rsidRDefault="0024231C" w:rsidP="00901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1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24231C" w:rsidRDefault="0024231C" w:rsidP="0024231C">
            <w:pPr>
              <w:jc w:val="center"/>
            </w:pPr>
            <w:r w:rsidRPr="007F05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24231C" w:rsidRPr="005511B6" w:rsidRDefault="0024231C" w:rsidP="00CC7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24231C" w:rsidRPr="001F32D3" w:rsidRDefault="0024231C" w:rsidP="00CC7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:rsidR="0024231C" w:rsidRPr="001F32D3" w:rsidRDefault="0024231C" w:rsidP="00CC7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 xml:space="preserve">136 </w:t>
            </w:r>
          </w:p>
        </w:tc>
        <w:tc>
          <w:tcPr>
            <w:tcW w:w="1824" w:type="dxa"/>
          </w:tcPr>
          <w:p w:rsidR="0024231C" w:rsidRPr="001F32D3" w:rsidRDefault="0024231C" w:rsidP="00CC7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9" w:type="dxa"/>
          </w:tcPr>
          <w:p w:rsidR="0024231C" w:rsidRPr="001F32D3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24231C" w:rsidTr="0024231C">
        <w:tc>
          <w:tcPr>
            <w:tcW w:w="892" w:type="dxa"/>
          </w:tcPr>
          <w:p w:rsidR="0024231C" w:rsidRPr="005511B6" w:rsidRDefault="0024231C" w:rsidP="00901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1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24231C" w:rsidRDefault="0024231C" w:rsidP="0024231C">
            <w:pPr>
              <w:jc w:val="center"/>
            </w:pPr>
            <w:r w:rsidRPr="007F05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24231C" w:rsidRPr="005511B6" w:rsidRDefault="0024231C" w:rsidP="00CC7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24231C" w:rsidRPr="001F32D3" w:rsidRDefault="0024231C" w:rsidP="00CC7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:rsidR="0024231C" w:rsidRPr="001F32D3" w:rsidRDefault="0024231C" w:rsidP="00CC7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 xml:space="preserve">136 </w:t>
            </w:r>
          </w:p>
        </w:tc>
        <w:tc>
          <w:tcPr>
            <w:tcW w:w="1824" w:type="dxa"/>
          </w:tcPr>
          <w:p w:rsidR="0024231C" w:rsidRPr="001F32D3" w:rsidRDefault="0024231C" w:rsidP="00CC7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9" w:type="dxa"/>
          </w:tcPr>
          <w:p w:rsidR="0024231C" w:rsidRPr="001F32D3" w:rsidRDefault="0024231C" w:rsidP="00CC7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24231C" w:rsidTr="0024231C">
        <w:tc>
          <w:tcPr>
            <w:tcW w:w="892" w:type="dxa"/>
          </w:tcPr>
          <w:p w:rsidR="0024231C" w:rsidRPr="005511B6" w:rsidRDefault="0024231C" w:rsidP="009014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1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24231C" w:rsidRPr="005511B6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1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24231C" w:rsidRPr="005511B6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24231C" w:rsidRPr="001F32D3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:rsidR="0024231C" w:rsidRPr="001F32D3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 xml:space="preserve">136 </w:t>
            </w:r>
          </w:p>
        </w:tc>
        <w:tc>
          <w:tcPr>
            <w:tcW w:w="1824" w:type="dxa"/>
          </w:tcPr>
          <w:p w:rsidR="0024231C" w:rsidRPr="001F32D3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9" w:type="dxa"/>
          </w:tcPr>
          <w:p w:rsidR="0024231C" w:rsidRPr="001F32D3" w:rsidRDefault="0024231C" w:rsidP="00CC7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24231C" w:rsidTr="0024231C">
        <w:tc>
          <w:tcPr>
            <w:tcW w:w="8432" w:type="dxa"/>
            <w:gridSpan w:val="6"/>
          </w:tcPr>
          <w:p w:rsidR="0024231C" w:rsidRPr="00136224" w:rsidRDefault="0024231C" w:rsidP="0090142B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136224">
              <w:rPr>
                <w:rFonts w:ascii="Times New Roman" w:hAnsi="Times New Roman"/>
                <w:b/>
                <w:sz w:val="28"/>
                <w:szCs w:val="24"/>
              </w:rPr>
              <w:t>Итого за курс</w:t>
            </w:r>
          </w:p>
        </w:tc>
        <w:tc>
          <w:tcPr>
            <w:tcW w:w="1139" w:type="dxa"/>
          </w:tcPr>
          <w:p w:rsidR="0024231C" w:rsidRPr="001F32D3" w:rsidRDefault="0024231C" w:rsidP="009014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D3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</w:tr>
    </w:tbl>
    <w:p w:rsidR="006F2E43" w:rsidRPr="000B78CA" w:rsidRDefault="006F2E43" w:rsidP="006F2E43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определяет ряд </w:t>
      </w:r>
      <w:r w:rsidRPr="000B78CA">
        <w:rPr>
          <w:rFonts w:ascii="Times New Roman" w:eastAsia="Times New Roman" w:hAnsi="Times New Roman"/>
          <w:b/>
          <w:sz w:val="28"/>
          <w:szCs w:val="28"/>
          <w:lang w:eastAsia="ru-RU"/>
        </w:rPr>
        <w:t>задач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, решение которых направлено на достижение основных </w:t>
      </w:r>
      <w:r w:rsidRPr="000B78CA">
        <w:rPr>
          <w:rFonts w:ascii="Times New Roman" w:eastAsia="Times New Roman" w:hAnsi="Times New Roman"/>
          <w:b/>
          <w:sz w:val="28"/>
          <w:szCs w:val="28"/>
          <w:lang w:eastAsia="ru-RU"/>
        </w:rPr>
        <w:t>целей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начального математического образования:</w:t>
      </w:r>
    </w:p>
    <w:p w:rsidR="006F2E43" w:rsidRPr="000B78CA" w:rsidRDefault="006F2E43" w:rsidP="006F2E4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0B7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устанавливать,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описывать, </w:t>
      </w:r>
      <w:r w:rsidRPr="000B7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моделировать 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объяснять количественные и пространственные отношения); </w:t>
      </w:r>
    </w:p>
    <w:p w:rsidR="006F2E43" w:rsidRPr="000B78CA" w:rsidRDefault="006F2E43" w:rsidP="006F2E4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— развитие основ логического, знаково-символического и алгоритмического мышления; </w:t>
      </w:r>
    </w:p>
    <w:p w:rsidR="006F2E43" w:rsidRPr="000B78CA" w:rsidRDefault="006F2E43" w:rsidP="006F2E4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— развитие пространственного воображения;</w:t>
      </w:r>
    </w:p>
    <w:p w:rsidR="006F2E43" w:rsidRPr="000B78CA" w:rsidRDefault="006F2E43" w:rsidP="006F2E4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— развитие математической речи; 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F2E43" w:rsidRPr="000B78CA" w:rsidRDefault="006F2E43" w:rsidP="006F2E4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— формирование умения вести поиск информации и работать с ней;</w:t>
      </w:r>
    </w:p>
    <w:p w:rsidR="006F2E43" w:rsidRPr="000B78CA" w:rsidRDefault="006F2E43" w:rsidP="006F2E4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— формирование первоначальных представлений о компьютерной грамотности;</w:t>
      </w:r>
    </w:p>
    <w:p w:rsidR="006F2E43" w:rsidRPr="000B78CA" w:rsidRDefault="006F2E43" w:rsidP="006F2E43">
      <w:pPr>
        <w:tabs>
          <w:tab w:val="right" w:pos="9355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— развитие познавательных способностей;</w:t>
      </w:r>
    </w:p>
    <w:p w:rsidR="006F2E43" w:rsidRPr="000B78CA" w:rsidRDefault="006F2E43" w:rsidP="006F2E4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— воспитание стремления к расширению математических знаний;</w:t>
      </w:r>
    </w:p>
    <w:p w:rsidR="006F2E43" w:rsidRPr="000B78CA" w:rsidRDefault="006F2E43" w:rsidP="006F2E43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— </w:t>
      </w:r>
      <w:r w:rsidRPr="000B78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критичности мышления;</w:t>
      </w:r>
    </w:p>
    <w:p w:rsidR="006F2E43" w:rsidRPr="000B78CA" w:rsidRDefault="006F2E43" w:rsidP="006F2E4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6F2E43" w:rsidRPr="000B78CA" w:rsidRDefault="006F2E43" w:rsidP="006F2E43">
      <w:pPr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0B78CA">
        <w:rPr>
          <w:rFonts w:ascii="Times New Roman" w:hAnsi="Times New Roman"/>
          <w:sz w:val="28"/>
          <w:szCs w:val="28"/>
        </w:rPr>
        <w:t xml:space="preserve">      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                                                 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6F2E43" w:rsidRPr="000B78CA" w:rsidRDefault="006F2E43" w:rsidP="00870091">
      <w:pPr>
        <w:rPr>
          <w:rFonts w:ascii="Times New Roman" w:hAnsi="Times New Roman"/>
          <w:b/>
          <w:sz w:val="28"/>
          <w:szCs w:val="28"/>
        </w:rPr>
      </w:pPr>
      <w:r w:rsidRPr="000B78CA">
        <w:rPr>
          <w:rFonts w:ascii="Times New Roman" w:hAnsi="Times New Roman"/>
          <w:b/>
          <w:sz w:val="28"/>
          <w:szCs w:val="28"/>
        </w:rPr>
        <w:t>Личностные, метапредметные и предметные результаты</w:t>
      </w:r>
    </w:p>
    <w:p w:rsidR="006F2E43" w:rsidRPr="000B78CA" w:rsidRDefault="006F2E43" w:rsidP="006F2E43">
      <w:pPr>
        <w:autoSpaceDE w:val="0"/>
        <w:autoSpaceDN w:val="0"/>
        <w:adjustRightInd w:val="0"/>
        <w:spacing w:before="13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sz w:val="28"/>
          <w:szCs w:val="28"/>
          <w:lang w:eastAsia="ru-RU"/>
        </w:rPr>
        <w:t>ЛИЧНОСТНЫЕ РЕЗУЛЬТАТЫ</w:t>
      </w:r>
    </w:p>
    <w:p w:rsidR="006F2E43" w:rsidRPr="000B78CA" w:rsidRDefault="006F2E43" w:rsidP="006F2E43">
      <w:pPr>
        <w:autoSpaceDE w:val="0"/>
        <w:autoSpaceDN w:val="0"/>
        <w:adjustRightInd w:val="0"/>
        <w:spacing w:before="108" w:after="0" w:line="240" w:lineRule="auto"/>
        <w:ind w:left="34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У учащегося будут </w:t>
      </w:r>
      <w:r w:rsidRPr="000B7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сформированы: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навыки в проведении самоконтроля и самооценки резуль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татов своей учебной деятельности;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основы мотивации учебной деятельности и личностного смысла изучения математики, интерес к расширению знаний, к применению поисковых и творческих подходов при выполне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нии заданий и пр., предложенных в учебнике или учителем;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положительное отношение к урокам математики, к учёбе, к школе;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понимание значения математических знаний в собствен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жизни;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понимание значения математики в жизни и деятельности человека;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восприятие критериев оценки учебной деятельности и по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нимание оценок учителя успешности учебной деятельности;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умение самостоятельно выполнять определённые учите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лем виды работ (деятельности) и понимание личной ответствен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за результат;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знание и применение правил общения, навыки сотрудни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чества в учебной деятельности;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before="7"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начальные представления об основах гражданской иден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тичности (через систему определённых заданий и упражне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ний)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footnoteReference w:id="2"/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F2E43" w:rsidRPr="000B78CA" w:rsidRDefault="006F2E43" w:rsidP="006F2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уважение и принятие семейных ценностей, понимание не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обходимости бережного отношения к природе, к своему здоровью и здоровью других людей.</w:t>
      </w:r>
    </w:p>
    <w:p w:rsidR="006F2E43" w:rsidRPr="000B78CA" w:rsidRDefault="006F2E43" w:rsidP="006F2E43">
      <w:pPr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Учащийся получит возможность для формирования: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начальных представлений об универсальности матема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тических способов познания окружающего мира: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осознания значения математических знаний в жизни человека, при изучении других школьных дисциплин;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осознанного проведения самоконтроля и адекватной са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мооценки результатов своей учебной деятельности;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интереса к изучению учебного предмета «Математи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ка»: количественных и пространственных отношений, зави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симостей между объектами, процессами и явлениями окружа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ющего мира и способами их описания на языке математики, к освоению математических способов решения познаватель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ных задач.</w:t>
      </w:r>
    </w:p>
    <w:p w:rsidR="006F2E43" w:rsidRPr="000B78CA" w:rsidRDefault="006F2E43" w:rsidP="006F2E43">
      <w:pPr>
        <w:autoSpaceDE w:val="0"/>
        <w:autoSpaceDN w:val="0"/>
        <w:adjustRightInd w:val="0"/>
        <w:spacing w:before="166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sz w:val="28"/>
          <w:szCs w:val="28"/>
          <w:lang w:eastAsia="ru-RU"/>
        </w:rPr>
        <w:t>Метапредметные результаты</w:t>
      </w:r>
    </w:p>
    <w:p w:rsidR="006F2E43" w:rsidRPr="000B78CA" w:rsidRDefault="006F2E43" w:rsidP="006F2E43">
      <w:pPr>
        <w:autoSpaceDE w:val="0"/>
        <w:autoSpaceDN w:val="0"/>
        <w:adjustRightInd w:val="0"/>
        <w:spacing w:before="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РЕГУЛЯТИВНЫЕ</w:t>
      </w:r>
    </w:p>
    <w:p w:rsidR="006F2E43" w:rsidRPr="000B78CA" w:rsidRDefault="006F2E43" w:rsidP="006F2E43">
      <w:pPr>
        <w:autoSpaceDE w:val="0"/>
        <w:autoSpaceDN w:val="0"/>
        <w:adjustRightInd w:val="0"/>
        <w:spacing w:before="58" w:after="0" w:line="240" w:lineRule="auto"/>
        <w:ind w:left="35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Учащийся </w:t>
      </w:r>
      <w:r w:rsidRPr="000B7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научится: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понимать, принимать и сохранять различные учебные за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дачи, осуществлять поиск средств для достижения учебной за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дачи;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планировать свои действия в соответствии с поставленной учебной задачей для её решения;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проводить пошаговый контроль под руководством учите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ля, а в некоторых случаях самостоятельно;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выполнять самоконтроль и самооценку результатов своей учебной деятельности на уроке и по результатам изучения от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дельных тем.</w:t>
      </w:r>
    </w:p>
    <w:p w:rsidR="006F2E43" w:rsidRPr="000B78CA" w:rsidRDefault="006F2E43" w:rsidP="006F2E43">
      <w:pPr>
        <w:autoSpaceDE w:val="0"/>
        <w:autoSpaceDN w:val="0"/>
        <w:adjustRightInd w:val="0"/>
        <w:spacing w:before="101" w:after="0" w:line="240" w:lineRule="auto"/>
        <w:ind w:left="367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самостоятельно планировать и контролировать учеб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ные действия в соответствии с поставленной целью, нахо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дить способ решения учебной задачи;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самостоятельно делать несложные выводы о матема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тических объектах и их свойствах;</w:t>
      </w:r>
    </w:p>
    <w:p w:rsidR="006F2E43" w:rsidRPr="000B78CA" w:rsidRDefault="006F2E43" w:rsidP="006F2E43">
      <w:pPr>
        <w:tabs>
          <w:tab w:val="left" w:pos="569"/>
        </w:tabs>
        <w:autoSpaceDE w:val="0"/>
        <w:autoSpaceDN w:val="0"/>
        <w:adjustRightInd w:val="0"/>
        <w:spacing w:after="0" w:line="240" w:lineRule="auto"/>
        <w:ind w:left="3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контролировать свои действия и соотносить их с по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ставленными целями и действиями других участников, рабо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тающих в паре, в группе</w:t>
      </w:r>
    </w:p>
    <w:p w:rsidR="006F2E43" w:rsidRPr="000B78CA" w:rsidRDefault="006F2E43" w:rsidP="006F2E43">
      <w:pPr>
        <w:autoSpaceDE w:val="0"/>
        <w:autoSpaceDN w:val="0"/>
        <w:adjustRightInd w:val="0"/>
        <w:spacing w:before="86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ПОЗНАВАТЕЛЬНЫЕ</w:t>
      </w:r>
    </w:p>
    <w:p w:rsidR="006F2E43" w:rsidRPr="000B78CA" w:rsidRDefault="006F2E43" w:rsidP="006F2E43">
      <w:pPr>
        <w:autoSpaceDE w:val="0"/>
        <w:autoSpaceDN w:val="0"/>
        <w:adjustRightInd w:val="0"/>
        <w:spacing w:before="50"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Учащийся </w:t>
      </w:r>
      <w:r w:rsidRPr="000B7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научится:</w:t>
      </w:r>
    </w:p>
    <w:p w:rsidR="006F2E43" w:rsidRPr="000B78CA" w:rsidRDefault="006F2E43" w:rsidP="006F2E43">
      <w:pPr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  <w:t>устанавливать математические отношения между объ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83"/>
          <w:tab w:val="left" w:pos="6235"/>
        </w:tabs>
        <w:autoSpaceDE w:val="0"/>
        <w:autoSpaceDN w:val="0"/>
        <w:adjustRightInd w:val="0"/>
        <w:spacing w:before="22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проводить сравнение по одному или нескольким признакам и на этой основе делать выводы;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  <w:t>*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83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устанавливать закономерность следования объектов 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(чи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сел, числовых выражений, равенств, геометрических фигур и др.) и определять недостающие в ней элементы;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выполнять классификацию по нескольким предложенным или самостоятельно найденным основаниям;</w:t>
      </w:r>
    </w:p>
    <w:p w:rsidR="006F2E43" w:rsidRPr="000B78CA" w:rsidRDefault="006F2E43" w:rsidP="006F2E43">
      <w:pPr>
        <w:tabs>
          <w:tab w:val="left" w:pos="626"/>
        </w:tabs>
        <w:autoSpaceDE w:val="0"/>
        <w:autoSpaceDN w:val="0"/>
        <w:adjustRightInd w:val="0"/>
        <w:spacing w:after="0" w:line="240" w:lineRule="auto"/>
        <w:ind w:left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  <w:t>делать выводы по аналогии и проверять эти выводы;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83"/>
          <w:tab w:val="left" w:pos="61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проводить несложные обобщения и использовать математические знания в расширенной области применения;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базовые межпредметные предметные понятия: 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число, величина, геометрическая фигура;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83"/>
          <w:tab w:val="left" w:pos="6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фиксировать математические отношения между объек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тами и группами объектов в знаково-символической форме (на моделях);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стремиться полнее использовать свои творческие возможности;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83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осмысленно читать тексты математического содержания в соответствии с поставленными целями и задачами;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осуществлять расширенный поиск необходимой информации в учебнике, в справочнике и в других   источниках;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83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осуществлять расширенный поиск информации и пред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ставлять информацию в предложенной форме.</w:t>
      </w:r>
    </w:p>
    <w:p w:rsidR="006F2E43" w:rsidRPr="000B78CA" w:rsidRDefault="006F2E43" w:rsidP="006F2E43">
      <w:pPr>
        <w:autoSpaceDE w:val="0"/>
        <w:autoSpaceDN w:val="0"/>
        <w:adjustRightInd w:val="0"/>
        <w:spacing w:after="0" w:line="240" w:lineRule="auto"/>
        <w:ind w:left="41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2E43" w:rsidRPr="000B78CA" w:rsidRDefault="006F2E43" w:rsidP="006F2E43">
      <w:pPr>
        <w:autoSpaceDE w:val="0"/>
        <w:autoSpaceDN w:val="0"/>
        <w:adjustRightInd w:val="0"/>
        <w:spacing w:before="5" w:after="0" w:line="240" w:lineRule="auto"/>
        <w:ind w:left="418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</w:p>
    <w:p w:rsidR="006F2E43" w:rsidRPr="000B78CA" w:rsidRDefault="006F2E43" w:rsidP="006F2E43">
      <w:pPr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самостоятельно находить необходимую информацию и использовать знаково-символические средства для её пред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ставления, для построения моделей изучаемых объектов и процессов;</w:t>
      </w:r>
    </w:p>
    <w:p w:rsidR="006F2E43" w:rsidRPr="000B78CA" w:rsidRDefault="006F2E43" w:rsidP="006F2E43">
      <w:pPr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осуществлять поиск и выделять необходимую инфор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мацию для выполнения учебных и поисково-творческих зада ний.</w:t>
      </w:r>
    </w:p>
    <w:p w:rsidR="006F2E43" w:rsidRPr="000B78CA" w:rsidRDefault="006F2E43" w:rsidP="006F2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2E43" w:rsidRPr="000B78CA" w:rsidRDefault="006F2E43" w:rsidP="006F2E43">
      <w:pPr>
        <w:autoSpaceDE w:val="0"/>
        <w:autoSpaceDN w:val="0"/>
        <w:adjustRightInd w:val="0"/>
        <w:spacing w:before="127"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КОММУНИКАТИВНЫЕ</w:t>
      </w:r>
    </w:p>
    <w:p w:rsidR="006F2E43" w:rsidRPr="000B78CA" w:rsidRDefault="006F2E43" w:rsidP="006F2E43">
      <w:pPr>
        <w:autoSpaceDE w:val="0"/>
        <w:autoSpaceDN w:val="0"/>
        <w:adjustRightInd w:val="0"/>
        <w:spacing w:before="65" w:after="0" w:line="240" w:lineRule="auto"/>
        <w:ind w:left="38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Учащийся научится:</w:t>
      </w:r>
    </w:p>
    <w:p w:rsidR="006F2E43" w:rsidRPr="000B78CA" w:rsidRDefault="006F2E43" w:rsidP="006F2E43">
      <w:pPr>
        <w:widowControl w:val="0"/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строить речевое высказывание в устной форме, использо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вать математическую терминологию;</w:t>
      </w:r>
    </w:p>
    <w:p w:rsidR="006F2E43" w:rsidRPr="000B78CA" w:rsidRDefault="006F2E43" w:rsidP="006F2E43">
      <w:pPr>
        <w:widowControl w:val="0"/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понимать различные позиции в подходе к решению учеб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задачи, задавать вопросы для их уточнения, чётко и аргу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ментировано высказывать свои оценки и предложения;</w:t>
      </w:r>
    </w:p>
    <w:p w:rsidR="006F2E43" w:rsidRPr="000B78CA" w:rsidRDefault="006F2E43" w:rsidP="006F2E43">
      <w:pPr>
        <w:widowControl w:val="0"/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принимать активное участие в работе в паре и в группе, использовать умение вести диалог, речевые коммуникативные средства;</w:t>
      </w:r>
    </w:p>
    <w:p w:rsidR="006F2E43" w:rsidRPr="000B78CA" w:rsidRDefault="006F2E43" w:rsidP="006F2E43">
      <w:pPr>
        <w:autoSpaceDE w:val="0"/>
        <w:autoSpaceDN w:val="0"/>
        <w:adjustRightInd w:val="0"/>
        <w:spacing w:before="43" w:after="0" w:line="240" w:lineRule="auto"/>
        <w:ind w:firstLine="3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« принимать участие в обсуждении математических фактов, стратегии успешной математической игры, высказывать свою позицию;</w:t>
      </w:r>
    </w:p>
    <w:p w:rsidR="006F2E43" w:rsidRPr="000B78CA" w:rsidRDefault="006F2E43" w:rsidP="006F2E43">
      <w:pPr>
        <w:autoSpaceDE w:val="0"/>
        <w:autoSpaceDN w:val="0"/>
        <w:adjustRightInd w:val="0"/>
        <w:spacing w:before="50" w:after="0" w:line="240" w:lineRule="auto"/>
        <w:ind w:firstLine="3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« применять изученные правила общения, осваивать навы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ки сотрудничества в учебной деятельности;</w:t>
      </w:r>
    </w:p>
    <w:p w:rsidR="006F2E43" w:rsidRPr="000B78CA" w:rsidRDefault="006F2E43" w:rsidP="006F2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  <w:t>контролировать свои действия при работе в группе и осо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знавать важность своевременного и качественного выполнения взятого на себя обязательства для общего дела</w:t>
      </w:r>
    </w:p>
    <w:p w:rsidR="006F2E43" w:rsidRPr="000B78CA" w:rsidRDefault="006F2E43" w:rsidP="006F2E43">
      <w:pPr>
        <w:autoSpaceDE w:val="0"/>
        <w:autoSpaceDN w:val="0"/>
        <w:adjustRightInd w:val="0"/>
        <w:spacing w:before="101" w:after="0" w:line="240" w:lineRule="auto"/>
        <w:ind w:left="353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использовать речевые средства и средства информационных и коммуникационных технологий при работе в паре, в группе в ходе решения 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учебно-познавательных задач, во вре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мя участия в проектной деятельности;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согласовывать свою позицию с позицией участников по работе в группе, в паре, признавать возможность существо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вания различных точек зрения, корректно отстаивать свою позицию;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контролировать свои действия и соотносить их с по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ставленными целями и действиями других участников, рабо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тающих в паре, в группе;</w:t>
      </w:r>
    </w:p>
    <w:p w:rsidR="006F2E43" w:rsidRPr="000B78CA" w:rsidRDefault="006F2E43" w:rsidP="006F2E43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конструктивно разрешать конфликты, учитывать ин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тересы сторон и сотрудничать с ними.</w:t>
      </w:r>
    </w:p>
    <w:p w:rsidR="006F2E43" w:rsidRPr="000B78CA" w:rsidRDefault="006F2E43" w:rsidP="006F2E43">
      <w:pPr>
        <w:autoSpaceDE w:val="0"/>
        <w:autoSpaceDN w:val="0"/>
        <w:adjustRightInd w:val="0"/>
        <w:spacing w:before="122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</w:t>
      </w:r>
    </w:p>
    <w:p w:rsidR="006F2E43" w:rsidRPr="000B78CA" w:rsidRDefault="006F2E43" w:rsidP="006F2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ЧИСЛА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И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ВЕЛИЧИНЫ</w:t>
      </w:r>
    </w:p>
    <w:p w:rsidR="006F2E43" w:rsidRPr="000B78CA" w:rsidRDefault="006F2E43" w:rsidP="006F2E43">
      <w:pPr>
        <w:tabs>
          <w:tab w:val="left" w:pos="3377"/>
        </w:tabs>
        <w:autoSpaceDE w:val="0"/>
        <w:autoSpaceDN w:val="0"/>
        <w:adjustRightInd w:val="0"/>
        <w:spacing w:after="0" w:line="240" w:lineRule="auto"/>
        <w:ind w:left="4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Учащийся научится: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образовывать, называть, читать, записывать числа от 0 до 1000;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сравнивать трёхзначные числа и записывать результат сравнения, упорядочивать заданные числа, заменять трёхзнач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ное число суммой разрядных слагаемых, мелкие единицы счёта крупными и наоборот;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раз), продолжать её или восстанавливать про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пущенные в ней числа;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группировать числа по заданному или самостоятельно установленному одному либо нескольким признакам;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читать, записывать и сравнивать значения площади, ис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пользуя изученные единицы этой величины (квадратный санти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метр, квадратный дециметр, квадратный метр) и соотношения между ними: 1 дм</w:t>
      </w:r>
      <w:r w:rsidRPr="000B78C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 = 100 см</w:t>
      </w:r>
      <w:r w:rsidRPr="000B78C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, 1 м</w:t>
      </w:r>
      <w:r w:rsidRPr="000B78C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 = 100 дм</w:t>
      </w:r>
      <w:r w:rsidRPr="000B78C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; переводить одни единицы площади в другие;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читать, записывать и сравнивать значения массы, исполь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зуя изученные единицы этой величины (килограмм, грамм) и соотношение между ними: 1 кг = 1 000 г;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читать, записывать и Сравнивать значения времени, ис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пользуя изученнные единицы этой величины (сутки, месяц, год) и соотношения между ними: 1 год = 12 мес. и 1 сут. = 24 ч.</w:t>
      </w:r>
    </w:p>
    <w:p w:rsidR="006F2E43" w:rsidRPr="000B78CA" w:rsidRDefault="006F2E43" w:rsidP="006F2E43">
      <w:pPr>
        <w:autoSpaceDE w:val="0"/>
        <w:autoSpaceDN w:val="0"/>
        <w:adjustRightInd w:val="0"/>
        <w:spacing w:before="130" w:after="0" w:line="240" w:lineRule="auto"/>
        <w:ind w:left="468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</w:p>
    <w:p w:rsidR="006F2E43" w:rsidRPr="000B78CA" w:rsidRDefault="006F2E43" w:rsidP="006F2E43">
      <w:pPr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классифицировать числа по нескольким основаниям (в более сложных случаях) и объяснять свои действия;</w:t>
      </w:r>
    </w:p>
    <w:p w:rsidR="006F2E43" w:rsidRPr="000B78CA" w:rsidRDefault="006F2E43" w:rsidP="006F2E43">
      <w:pPr>
        <w:tabs>
          <w:tab w:val="left" w:pos="547"/>
        </w:tabs>
        <w:autoSpaceDE w:val="0"/>
        <w:autoSpaceDN w:val="0"/>
        <w:adjustRightInd w:val="0"/>
        <w:spacing w:before="158" w:after="0" w:line="240" w:lineRule="auto"/>
        <w:ind w:firstLine="374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самостоятельно выбирать единицу для измерения та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ких величин, как площадь, масса, в конкретных условиях и объяснять свой выбор.</w:t>
      </w:r>
    </w:p>
    <w:p w:rsidR="006F2E43" w:rsidRPr="000B78CA" w:rsidRDefault="006F2E43" w:rsidP="006F2E43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АРИФМЕТИЧЕСКИЕ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ДЕЙСТВИЯ</w:t>
      </w:r>
    </w:p>
    <w:p w:rsidR="006F2E43" w:rsidRPr="000B78CA" w:rsidRDefault="006F2E43" w:rsidP="006F2E43">
      <w:pPr>
        <w:autoSpaceDE w:val="0"/>
        <w:autoSpaceDN w:val="0"/>
        <w:adjustRightInd w:val="0"/>
        <w:spacing w:before="36"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Учащийся научится:</w:t>
      </w:r>
    </w:p>
    <w:p w:rsidR="006F2E43" w:rsidRPr="000B78CA" w:rsidRDefault="006F2E43" w:rsidP="006F2E43">
      <w:pPr>
        <w:widowControl w:val="0"/>
        <w:numPr>
          <w:ilvl w:val="0"/>
          <w:numId w:val="10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выполнять табличное умножение и деление чисел; умно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жение на 1 и на 0, деление вида </w:t>
      </w:r>
      <w:r w:rsidRPr="000B78CA">
        <w:rPr>
          <w:rFonts w:ascii="Times New Roman" w:eastAsia="Times New Roman" w:hAnsi="Times New Roman"/>
          <w:i/>
          <w:iCs/>
          <w:spacing w:val="60"/>
          <w:sz w:val="28"/>
          <w:szCs w:val="28"/>
          <w:lang w:eastAsia="ru-RU"/>
        </w:rPr>
        <w:t>а:</w:t>
      </w:r>
      <w:r w:rsidRPr="000B78CA">
        <w:rPr>
          <w:rFonts w:ascii="Times New Roman" w:eastAsia="Times New Roman" w:hAnsi="Times New Roman"/>
          <w:i/>
          <w:iCs/>
          <w:spacing w:val="20"/>
          <w:sz w:val="28"/>
          <w:szCs w:val="28"/>
          <w:lang w:eastAsia="ru-RU"/>
        </w:rPr>
        <w:t>а,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0 :</w:t>
      </w:r>
      <w:r w:rsidRPr="000B78CA">
        <w:rPr>
          <w:rFonts w:ascii="Times New Roman" w:eastAsia="Times New Roman" w:hAnsi="Times New Roman"/>
          <w:i/>
          <w:iCs/>
          <w:spacing w:val="20"/>
          <w:sz w:val="28"/>
          <w:szCs w:val="28"/>
          <w:lang w:eastAsia="ru-RU"/>
        </w:rPr>
        <w:t>а;</w:t>
      </w:r>
    </w:p>
    <w:p w:rsidR="006F2E43" w:rsidRPr="000B78CA" w:rsidRDefault="006F2E43" w:rsidP="006F2E43">
      <w:pPr>
        <w:widowControl w:val="0"/>
        <w:numPr>
          <w:ilvl w:val="0"/>
          <w:numId w:val="10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внетабличное умножение и деление, в том числе деление с остатком, проверку арифметических действий 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умножение 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деление;</w:t>
      </w:r>
    </w:p>
    <w:p w:rsidR="006F2E43" w:rsidRPr="000B78CA" w:rsidRDefault="006F2E43" w:rsidP="006F2E43">
      <w:pPr>
        <w:widowControl w:val="0"/>
        <w:numPr>
          <w:ilvl w:val="0"/>
          <w:numId w:val="10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письменно действия 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сложение 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вычитание, 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умножение 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деление 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на однозначное число в пределах 1000;</w:t>
      </w:r>
    </w:p>
    <w:p w:rsidR="006F2E43" w:rsidRPr="000B78CA" w:rsidRDefault="006F2E43" w:rsidP="006F2E43">
      <w:pPr>
        <w:widowControl w:val="0"/>
        <w:numPr>
          <w:ilvl w:val="0"/>
          <w:numId w:val="10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вычислять значение числового выражения в два-три дей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ствия (со скобками и без скобок).</w:t>
      </w:r>
    </w:p>
    <w:p w:rsidR="006F2E43" w:rsidRPr="000B78CA" w:rsidRDefault="006F2E43" w:rsidP="006F2E43">
      <w:pPr>
        <w:autoSpaceDE w:val="0"/>
        <w:autoSpaceDN w:val="0"/>
        <w:adjustRightInd w:val="0"/>
        <w:spacing w:before="158" w:after="0" w:line="240" w:lineRule="auto"/>
        <w:ind w:left="36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</w:p>
    <w:p w:rsidR="006F2E43" w:rsidRPr="000B78CA" w:rsidRDefault="006F2E43" w:rsidP="006F2E43">
      <w:pPr>
        <w:widowControl w:val="0"/>
        <w:numPr>
          <w:ilvl w:val="0"/>
          <w:numId w:val="11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использовать свойства арифметических действий для удобства вычислений;</w:t>
      </w:r>
    </w:p>
    <w:p w:rsidR="006F2E43" w:rsidRPr="000B78CA" w:rsidRDefault="006F2E43" w:rsidP="006F2E43">
      <w:pPr>
        <w:widowControl w:val="0"/>
        <w:numPr>
          <w:ilvl w:val="0"/>
          <w:numId w:val="11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вычислять значение буквенного выражения при задан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ных значениях входящих в него букв;</w:t>
      </w:r>
    </w:p>
    <w:p w:rsidR="006F2E43" w:rsidRPr="000B78CA" w:rsidRDefault="006F2E43" w:rsidP="006F2E43">
      <w:pPr>
        <w:widowControl w:val="0"/>
        <w:numPr>
          <w:ilvl w:val="0"/>
          <w:numId w:val="11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решать уравнения на основе связи между компонентами и результатами арифметических действий.</w:t>
      </w:r>
    </w:p>
    <w:p w:rsidR="006F2E43" w:rsidRPr="000B78CA" w:rsidRDefault="006F2E43" w:rsidP="006F2E43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РАБОТА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С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ТЕКСТОВЫМИ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ЗАДАЧАМИ</w:t>
      </w:r>
    </w:p>
    <w:p w:rsidR="006F2E43" w:rsidRPr="000B78CA" w:rsidRDefault="006F2E43" w:rsidP="006F2E43">
      <w:pPr>
        <w:autoSpaceDE w:val="0"/>
        <w:autoSpaceDN w:val="0"/>
        <w:adjustRightInd w:val="0"/>
        <w:spacing w:before="43" w:after="0" w:line="240" w:lineRule="auto"/>
        <w:ind w:left="3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Учащийся научится:</w:t>
      </w:r>
    </w:p>
    <w:p w:rsidR="006F2E43" w:rsidRPr="000B78CA" w:rsidRDefault="006F2E43" w:rsidP="006F2E43">
      <w:pPr>
        <w:widowControl w:val="0"/>
        <w:numPr>
          <w:ilvl w:val="0"/>
          <w:numId w:val="10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6F2E43" w:rsidRPr="000B78CA" w:rsidRDefault="006F2E43" w:rsidP="006F2E43">
      <w:pPr>
        <w:widowControl w:val="0"/>
        <w:numPr>
          <w:ilvl w:val="0"/>
          <w:numId w:val="10"/>
        </w:numPr>
        <w:tabs>
          <w:tab w:val="left" w:pos="547"/>
        </w:tabs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составлять план решения задачи в два-три действия, объ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яснять его и следовать ему при записи решения задачи;</w:t>
      </w:r>
    </w:p>
    <w:p w:rsidR="006F2E43" w:rsidRPr="000B78CA" w:rsidRDefault="006F2E43" w:rsidP="006F2E43">
      <w:pPr>
        <w:widowControl w:val="0"/>
        <w:numPr>
          <w:ilvl w:val="0"/>
          <w:numId w:val="10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преобразовывать задачу вновую, изменяя её условие или вопрос;</w:t>
      </w:r>
    </w:p>
    <w:p w:rsidR="006F2E43" w:rsidRPr="000B78CA" w:rsidRDefault="006F2E43" w:rsidP="006F2E43">
      <w:pPr>
        <w:widowControl w:val="0"/>
        <w:numPr>
          <w:ilvl w:val="0"/>
          <w:numId w:val="10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составлять задачу по краткой записи, по схеме, по её ре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шению;</w:t>
      </w:r>
    </w:p>
    <w:p w:rsidR="006F2E43" w:rsidRPr="000B78CA" w:rsidRDefault="006F2E43" w:rsidP="006F2E43">
      <w:pPr>
        <w:widowControl w:val="0"/>
        <w:numPr>
          <w:ilvl w:val="0"/>
          <w:numId w:val="10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решать задачи, рассматривающие взаимосвязи: 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цена, ко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личество, стоимость; расход материала на один предмет, ко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 xml:space="preserve">личество предметов, общий расход материала </w:t>
      </w:r>
      <w:r w:rsidRPr="000B78CA">
        <w:rPr>
          <w:rFonts w:ascii="Times New Roman" w:eastAsia="Times New Roman" w:hAnsi="Times New Roman"/>
          <w:i/>
          <w:iCs/>
          <w:spacing w:val="20"/>
          <w:sz w:val="28"/>
          <w:szCs w:val="28"/>
          <w:lang w:eastAsia="ru-RU"/>
        </w:rPr>
        <w:t>на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все указан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 xml:space="preserve">ные предметы и др., 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задачи на увеличение/уменьшение числа в несколько раз.</w:t>
      </w:r>
    </w:p>
    <w:p w:rsidR="006F2E43" w:rsidRPr="000B78CA" w:rsidRDefault="006F2E43" w:rsidP="006F2E43">
      <w:pPr>
        <w:autoSpaceDE w:val="0"/>
        <w:autoSpaceDN w:val="0"/>
        <w:adjustRightInd w:val="0"/>
        <w:spacing w:before="158" w:after="0" w:line="240" w:lineRule="auto"/>
        <w:ind w:left="353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</w:p>
    <w:p w:rsidR="006F2E43" w:rsidRPr="000B78CA" w:rsidRDefault="006F2E43" w:rsidP="006F2E43">
      <w:pPr>
        <w:widowControl w:val="0"/>
        <w:numPr>
          <w:ilvl w:val="0"/>
          <w:numId w:val="11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сравнивать задачи по сходству и различию отношений между объектами, рассматриваемыми в задачах;</w:t>
      </w:r>
    </w:p>
    <w:p w:rsidR="006F2E43" w:rsidRPr="000B78CA" w:rsidRDefault="006F2E43" w:rsidP="006F2E43">
      <w:pPr>
        <w:widowControl w:val="0"/>
        <w:numPr>
          <w:ilvl w:val="0"/>
          <w:numId w:val="11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дополнять задачу с недостающими данными возможны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ми числами;</w:t>
      </w:r>
    </w:p>
    <w:p w:rsidR="006F2E43" w:rsidRPr="000B78CA" w:rsidRDefault="006F2E43" w:rsidP="006F2E43">
      <w:pPr>
        <w:widowControl w:val="0"/>
        <w:numPr>
          <w:ilvl w:val="0"/>
          <w:numId w:val="11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находить разные способы решения одной и той же зада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чи, сравнивать их и выбирать наиболее рациональный;</w:t>
      </w:r>
    </w:p>
    <w:p w:rsidR="006F2E43" w:rsidRPr="000B78CA" w:rsidRDefault="006F2E43" w:rsidP="006F2E43">
      <w:pPr>
        <w:widowControl w:val="0"/>
        <w:numPr>
          <w:ilvl w:val="0"/>
          <w:numId w:val="11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решать задачи на нахождение доли числа и числа по его доле;</w:t>
      </w:r>
    </w:p>
    <w:p w:rsidR="006F2E43" w:rsidRPr="000B78CA" w:rsidRDefault="006F2E43" w:rsidP="006F2E43">
      <w:pPr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353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решать задачи практического содержания, в том числе задачи-расчёты.</w:t>
      </w:r>
    </w:p>
    <w:p w:rsidR="006F2E43" w:rsidRPr="000B78CA" w:rsidRDefault="006F2E43" w:rsidP="006F2E43">
      <w:pPr>
        <w:autoSpaceDE w:val="0"/>
        <w:autoSpaceDN w:val="0"/>
        <w:adjustRightInd w:val="0"/>
        <w:spacing w:before="58" w:after="0" w:line="240" w:lineRule="auto"/>
        <w:ind w:left="1469" w:right="1728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ПРОСТРАНСТВЕННЫЕ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ОТНОШЕНИЯ. ГЕОМЕТРИЧЕСКИЕ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ФИГУРЫ</w:t>
      </w:r>
    </w:p>
    <w:p w:rsidR="006F2E43" w:rsidRPr="000B78CA" w:rsidRDefault="006F2E43" w:rsidP="006F2E43">
      <w:pPr>
        <w:autoSpaceDE w:val="0"/>
        <w:autoSpaceDN w:val="0"/>
        <w:adjustRightInd w:val="0"/>
        <w:spacing w:before="86" w:after="0" w:line="240" w:lineRule="auto"/>
        <w:ind w:left="37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Учащийся научится:</w:t>
      </w:r>
    </w:p>
    <w:p w:rsidR="006F2E43" w:rsidRPr="000B78CA" w:rsidRDefault="006F2E43" w:rsidP="006F2E43">
      <w:pPr>
        <w:widowControl w:val="0"/>
        <w:numPr>
          <w:ilvl w:val="0"/>
          <w:numId w:val="9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обозначать геометрические фигуры буквами;</w:t>
      </w:r>
    </w:p>
    <w:p w:rsidR="006F2E43" w:rsidRPr="000B78CA" w:rsidRDefault="006F2E43" w:rsidP="006F2E43">
      <w:pPr>
        <w:widowControl w:val="0"/>
        <w:numPr>
          <w:ilvl w:val="0"/>
          <w:numId w:val="9"/>
        </w:numPr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различать круг и окружность;</w:t>
      </w:r>
    </w:p>
    <w:p w:rsidR="006F2E43" w:rsidRPr="000B78CA" w:rsidRDefault="006F2E43" w:rsidP="006F2E43">
      <w:pPr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  <w:t>чертить окружность заданного радиуса с помощью цирку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ля.</w:t>
      </w:r>
    </w:p>
    <w:p w:rsidR="006F2E43" w:rsidRPr="000B78CA" w:rsidRDefault="006F2E43" w:rsidP="006F2E43">
      <w:pPr>
        <w:autoSpaceDE w:val="0"/>
        <w:autoSpaceDN w:val="0"/>
        <w:adjustRightInd w:val="0"/>
        <w:spacing w:after="0" w:line="240" w:lineRule="auto"/>
        <w:ind w:left="41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</w:p>
    <w:p w:rsidR="006F2E43" w:rsidRPr="000B78CA" w:rsidRDefault="006F2E43" w:rsidP="006F2E43">
      <w:pPr>
        <w:tabs>
          <w:tab w:val="left" w:pos="605"/>
        </w:tabs>
        <w:autoSpaceDE w:val="0"/>
        <w:autoSpaceDN w:val="0"/>
        <w:adjustRightInd w:val="0"/>
        <w:spacing w:after="0" w:line="240" w:lineRule="auto"/>
        <w:ind w:left="418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  <w:t>различать треугольники по соотношению длин сторон,</w:t>
      </w:r>
    </w:p>
    <w:p w:rsidR="006F2E43" w:rsidRPr="000B78CA" w:rsidRDefault="006F2E43" w:rsidP="006F2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 видам углов;</w:t>
      </w:r>
    </w:p>
    <w:p w:rsidR="006F2E43" w:rsidRPr="000B78CA" w:rsidRDefault="006F2E43" w:rsidP="006F2E43">
      <w:pPr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  <w:t>изображать геометрические фигуры (отрезок, прямо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угольник ) в заданном масштабе;</w:t>
      </w:r>
    </w:p>
    <w:p w:rsidR="006F2E43" w:rsidRPr="000B78CA" w:rsidRDefault="006F2E43" w:rsidP="006F2E43">
      <w:pPr>
        <w:tabs>
          <w:tab w:val="left" w:pos="605"/>
        </w:tabs>
        <w:autoSpaceDE w:val="0"/>
        <w:autoSpaceDN w:val="0"/>
        <w:adjustRightInd w:val="0"/>
        <w:spacing w:after="0" w:line="240" w:lineRule="auto"/>
        <w:ind w:left="418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  <w:t>читать план участка (комнаты, сада и др.).</w:t>
      </w:r>
    </w:p>
    <w:p w:rsidR="006F2E43" w:rsidRPr="000B78CA" w:rsidRDefault="006F2E43" w:rsidP="006F2E43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lastRenderedPageBreak/>
        <w:t>ГЕОМЕТРИЧЕСКИЕ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ВЕЛИЧИНЫ</w:t>
      </w:r>
    </w:p>
    <w:p w:rsidR="006F2E43" w:rsidRPr="000B78CA" w:rsidRDefault="006F2E43" w:rsidP="006F2E43">
      <w:pPr>
        <w:autoSpaceDE w:val="0"/>
        <w:autoSpaceDN w:val="0"/>
        <w:adjustRightInd w:val="0"/>
        <w:spacing w:before="86" w:after="0" w:line="240" w:lineRule="auto"/>
        <w:ind w:left="44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Учащийся научится:</w:t>
      </w:r>
    </w:p>
    <w:p w:rsidR="006F2E43" w:rsidRPr="000B78CA" w:rsidRDefault="006F2E43" w:rsidP="006F2E43">
      <w:pPr>
        <w:tabs>
          <w:tab w:val="left" w:pos="684"/>
        </w:tabs>
        <w:autoSpaceDE w:val="0"/>
        <w:autoSpaceDN w:val="0"/>
        <w:adjustRightInd w:val="0"/>
        <w:spacing w:after="0" w:line="240" w:lineRule="auto"/>
        <w:ind w:left="48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ab/>
        <w:t>измерять длину отрезка;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вычислять площадь прямоугольника (квадрата) по задан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ным длинам его сторон;</w:t>
      </w:r>
    </w:p>
    <w:p w:rsidR="006F2E43" w:rsidRPr="000B78CA" w:rsidRDefault="006F2E43" w:rsidP="006F2E43">
      <w:pPr>
        <w:widowControl w:val="0"/>
        <w:numPr>
          <w:ilvl w:val="0"/>
          <w:numId w:val="7"/>
        </w:numPr>
        <w:tabs>
          <w:tab w:val="left" w:pos="5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выражать площади объектов в разных единицах площа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ди (квадратный сантиметр, квадратный дециметр, квадратный метр), используя соотношения между ними.</w:t>
      </w:r>
    </w:p>
    <w:p w:rsidR="006F2E43" w:rsidRPr="000B78CA" w:rsidRDefault="006F2E43" w:rsidP="006F2E43">
      <w:pPr>
        <w:autoSpaceDE w:val="0"/>
        <w:autoSpaceDN w:val="0"/>
        <w:adjustRightInd w:val="0"/>
        <w:spacing w:before="29" w:after="0" w:line="240" w:lineRule="auto"/>
        <w:ind w:left="504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Учащийся получит возможность научиться:</w:t>
      </w:r>
    </w:p>
    <w:p w:rsidR="006F2E43" w:rsidRPr="000B78CA" w:rsidRDefault="006F2E43" w:rsidP="006F2E43">
      <w:pPr>
        <w:tabs>
          <w:tab w:val="left" w:pos="684"/>
        </w:tabs>
        <w:autoSpaceDE w:val="0"/>
        <w:autoSpaceDN w:val="0"/>
        <w:adjustRightInd w:val="0"/>
        <w:spacing w:after="0" w:line="240" w:lineRule="auto"/>
        <w:ind w:left="482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  <w:t>выбирать наиболее подходящие единицы площади для</w:t>
      </w:r>
    </w:p>
    <w:p w:rsidR="006F2E43" w:rsidRPr="000B78CA" w:rsidRDefault="006F2E43" w:rsidP="006F2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конкретной ситуации;</w:t>
      </w:r>
    </w:p>
    <w:p w:rsidR="006F2E43" w:rsidRPr="000B78CA" w:rsidRDefault="006F2E43" w:rsidP="006F2E43">
      <w:pPr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353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•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  <w:t>вычислять площадь прямоугольного треугольника, до</w:t>
      </w:r>
      <w:r w:rsidRPr="000B78C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oftHyphen/>
        <w:t>страивая его до прямоугольника.</w:t>
      </w:r>
    </w:p>
    <w:p w:rsidR="006F2E43" w:rsidRPr="000B78CA" w:rsidRDefault="006F2E43" w:rsidP="006F2E43">
      <w:pPr>
        <w:autoSpaceDE w:val="0"/>
        <w:autoSpaceDN w:val="0"/>
        <w:adjustRightInd w:val="0"/>
        <w:spacing w:before="22"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РАБОТА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С</w:t>
      </w:r>
      <w:r w:rsidR="0024231C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</w:t>
      </w:r>
      <w:r w:rsidRPr="000B78CA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ИНФОРМАЦИЕЙ</w:t>
      </w:r>
    </w:p>
    <w:p w:rsidR="006F2E43" w:rsidRPr="000B78CA" w:rsidRDefault="006F2E43" w:rsidP="006F2E43">
      <w:pPr>
        <w:autoSpaceDE w:val="0"/>
        <w:autoSpaceDN w:val="0"/>
        <w:adjustRightInd w:val="0"/>
        <w:spacing w:before="79" w:after="0" w:line="240" w:lineRule="auto"/>
        <w:ind w:left="533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Учащийся научится: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анализировать готовые таблицы, использовать их для вы</w:t>
      </w: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полнения заданных действий, для построения вывода;</w:t>
      </w:r>
    </w:p>
    <w:p w:rsidR="006F2E43" w:rsidRPr="000B78CA" w:rsidRDefault="006F2E43" w:rsidP="006F2E43">
      <w:pPr>
        <w:widowControl w:val="0"/>
        <w:numPr>
          <w:ilvl w:val="0"/>
          <w:numId w:val="5"/>
        </w:numPr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8CA">
        <w:rPr>
          <w:rFonts w:ascii="Times New Roman" w:eastAsia="Times New Roman" w:hAnsi="Times New Roman"/>
          <w:sz w:val="28"/>
          <w:szCs w:val="28"/>
          <w:lang w:eastAsia="ru-RU"/>
        </w:rPr>
        <w:t>устанавливать правило, по которому составлена таблица, заполнять таблицу по установленному правилу недостающими элементами.</w:t>
      </w:r>
    </w:p>
    <w:p w:rsidR="006F2E43" w:rsidRPr="00D20050" w:rsidRDefault="006F2E43" w:rsidP="006F2E43">
      <w:pPr>
        <w:spacing w:line="240" w:lineRule="auto"/>
        <w:ind w:firstLine="72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0050">
        <w:rPr>
          <w:rFonts w:ascii="Times New Roman" w:hAnsi="Times New Roman" w:cs="Times New Roman"/>
          <w:sz w:val="28"/>
          <w:szCs w:val="28"/>
        </w:rPr>
        <w:t>ие задач изученных видов.)</w:t>
      </w:r>
    </w:p>
    <w:sectPr w:rsidR="006F2E43" w:rsidRPr="00D20050" w:rsidSect="006F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FE" w:rsidRDefault="00C738FE" w:rsidP="006F2E43">
      <w:pPr>
        <w:spacing w:after="0" w:line="240" w:lineRule="auto"/>
      </w:pPr>
      <w:r>
        <w:separator/>
      </w:r>
    </w:p>
  </w:endnote>
  <w:endnote w:type="continuationSeparator" w:id="1">
    <w:p w:rsidR="00C738FE" w:rsidRDefault="00C738FE" w:rsidP="006F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FE" w:rsidRDefault="00C738FE" w:rsidP="006F2E43">
      <w:pPr>
        <w:spacing w:after="0" w:line="240" w:lineRule="auto"/>
      </w:pPr>
      <w:r>
        <w:separator/>
      </w:r>
    </w:p>
  </w:footnote>
  <w:footnote w:type="continuationSeparator" w:id="1">
    <w:p w:rsidR="00C738FE" w:rsidRDefault="00C738FE" w:rsidP="006F2E43">
      <w:pPr>
        <w:spacing w:after="0" w:line="240" w:lineRule="auto"/>
      </w:pPr>
      <w:r>
        <w:continuationSeparator/>
      </w:r>
    </w:p>
  </w:footnote>
  <w:footnote w:id="2">
    <w:p w:rsidR="006F2E43" w:rsidRDefault="006F2E43" w:rsidP="006F2E43"/>
    <w:p w:rsidR="006F2E43" w:rsidRDefault="006F2E43" w:rsidP="006F2E43">
      <w:pPr>
        <w:pStyle w:val="Style2"/>
        <w:widowControl/>
        <w:spacing w:line="240" w:lineRule="auto"/>
        <w:jc w:val="left"/>
        <w:rPr>
          <w:rStyle w:val="FontStyle1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84F82A"/>
    <w:lvl w:ilvl="0">
      <w:numFmt w:val="bullet"/>
      <w:lvlText w:val="*"/>
      <w:lvlJc w:val="left"/>
    </w:lvl>
  </w:abstractNum>
  <w:abstractNum w:abstractNumId="1">
    <w:nsid w:val="14121EDD"/>
    <w:multiLevelType w:val="hybridMultilevel"/>
    <w:tmpl w:val="264214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EAB314A"/>
    <w:multiLevelType w:val="multilevel"/>
    <w:tmpl w:val="4C00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9E139E"/>
    <w:multiLevelType w:val="hybridMultilevel"/>
    <w:tmpl w:val="CB5A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Bookman Old Style" w:hAnsi="Bookman Old Style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Candara" w:hAnsi="Candara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Bookman Old Style" w:hAnsi="Bookman Old Style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Candara" w:hAnsi="Candara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94"/>
        <w:lvlJc w:val="left"/>
        <w:pPr>
          <w:ind w:left="0" w:firstLine="0"/>
        </w:pPr>
        <w:rPr>
          <w:rFonts w:ascii="Bookman Old Style" w:hAnsi="Bookman Old Style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Bookman Old Style" w:hAnsi="Bookman Old Style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Candara" w:hAnsi="Candara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E43"/>
    <w:rsid w:val="001E0E08"/>
    <w:rsid w:val="0024231C"/>
    <w:rsid w:val="0049115F"/>
    <w:rsid w:val="006F2E43"/>
    <w:rsid w:val="006F50EB"/>
    <w:rsid w:val="00870091"/>
    <w:rsid w:val="00943858"/>
    <w:rsid w:val="00997548"/>
    <w:rsid w:val="00C738FE"/>
    <w:rsid w:val="00F01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43"/>
  </w:style>
  <w:style w:type="paragraph" w:styleId="1">
    <w:name w:val="heading 1"/>
    <w:basedOn w:val="a"/>
    <w:next w:val="a"/>
    <w:link w:val="10"/>
    <w:uiPriority w:val="9"/>
    <w:qFormat/>
    <w:rsid w:val="006F2E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F2E43"/>
    <w:pPr>
      <w:ind w:left="720"/>
      <w:contextualSpacing/>
    </w:pPr>
  </w:style>
  <w:style w:type="table" w:styleId="a4">
    <w:name w:val="Table Grid"/>
    <w:basedOn w:val="a1"/>
    <w:uiPriority w:val="59"/>
    <w:rsid w:val="006F2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6F2E43"/>
    <w:pPr>
      <w:widowControl w:val="0"/>
      <w:autoSpaceDE w:val="0"/>
      <w:autoSpaceDN w:val="0"/>
      <w:adjustRightInd w:val="0"/>
      <w:spacing w:after="0" w:line="170" w:lineRule="exact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F2E43"/>
    <w:rPr>
      <w:rFonts w:ascii="Bookman Old Style" w:hAnsi="Bookman Old Style" w:cs="Bookman Old Style" w:hint="default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091"/>
  </w:style>
  <w:style w:type="paragraph" w:styleId="a7">
    <w:name w:val="footer"/>
    <w:basedOn w:val="a"/>
    <w:link w:val="a8"/>
    <w:uiPriority w:val="99"/>
    <w:unhideWhenUsed/>
    <w:rsid w:val="0087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43"/>
  </w:style>
  <w:style w:type="paragraph" w:styleId="1">
    <w:name w:val="heading 1"/>
    <w:basedOn w:val="a"/>
    <w:next w:val="a"/>
    <w:link w:val="10"/>
    <w:uiPriority w:val="9"/>
    <w:qFormat/>
    <w:rsid w:val="006F2E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F2E43"/>
    <w:pPr>
      <w:ind w:left="720"/>
      <w:contextualSpacing/>
    </w:pPr>
  </w:style>
  <w:style w:type="table" w:styleId="a4">
    <w:name w:val="Table Grid"/>
    <w:basedOn w:val="a1"/>
    <w:uiPriority w:val="59"/>
    <w:rsid w:val="006F2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6F2E43"/>
    <w:pPr>
      <w:widowControl w:val="0"/>
      <w:autoSpaceDE w:val="0"/>
      <w:autoSpaceDN w:val="0"/>
      <w:adjustRightInd w:val="0"/>
      <w:spacing w:after="0" w:line="170" w:lineRule="exact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F2E43"/>
    <w:rPr>
      <w:rFonts w:ascii="Bookman Old Style" w:hAnsi="Bookman Old Style" w:cs="Bookman Old Style" w:hint="default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091"/>
  </w:style>
  <w:style w:type="paragraph" w:styleId="a7">
    <w:name w:val="footer"/>
    <w:basedOn w:val="a"/>
    <w:link w:val="a8"/>
    <w:uiPriority w:val="99"/>
    <w:unhideWhenUsed/>
    <w:rsid w:val="0087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2007</Words>
  <Characters>11443</Characters>
  <Application>Microsoft Office Word</Application>
  <DocSecurity>0</DocSecurity>
  <Lines>95</Lines>
  <Paragraphs>26</Paragraphs>
  <ScaleCrop>false</ScaleCrop>
  <Company>HP</Company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1</cp:lastModifiedBy>
  <cp:revision>2</cp:revision>
  <dcterms:created xsi:type="dcterms:W3CDTF">2019-02-02T18:01:00Z</dcterms:created>
  <dcterms:modified xsi:type="dcterms:W3CDTF">2019-02-02T18:01:00Z</dcterms:modified>
</cp:coreProperties>
</file>